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3F" w:rsidRDefault="004B343F" w:rsidP="00E400B9">
      <w:pPr>
        <w:rPr>
          <w:sz w:val="24"/>
          <w:szCs w:val="24"/>
        </w:rPr>
      </w:pPr>
      <w:r>
        <w:rPr>
          <w:sz w:val="24"/>
          <w:szCs w:val="24"/>
        </w:rPr>
        <w:t>Выступление на заседании круглого стола, посвященного 65 – летию города  Новотроицка</w:t>
      </w:r>
    </w:p>
    <w:p w:rsidR="004B343F" w:rsidRDefault="004B343F" w:rsidP="00E400B9">
      <w:pPr>
        <w:rPr>
          <w:sz w:val="24"/>
          <w:szCs w:val="24"/>
        </w:rPr>
      </w:pPr>
      <w:r>
        <w:rPr>
          <w:sz w:val="24"/>
          <w:szCs w:val="24"/>
        </w:rPr>
        <w:t>Аксёнова Багила Маннаповна, учитель МОУ  «Сош № 10»</w:t>
      </w:r>
    </w:p>
    <w:p w:rsidR="004B343F" w:rsidRDefault="004B343F" w:rsidP="00E400B9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2D5C">
        <w:rPr>
          <w:rFonts w:ascii="Times New Roman" w:hAnsi="Times New Roman"/>
          <w:sz w:val="24"/>
          <w:szCs w:val="24"/>
        </w:rPr>
        <w:t xml:space="preserve">Под патриотическим воспитанием понимается постепенное и неуклонное формирование у учащихся любви к своей Родине. </w:t>
      </w:r>
      <w:r w:rsidRPr="00E62D5C">
        <w:rPr>
          <w:rFonts w:ascii="Times New Roman" w:hAnsi="Times New Roman"/>
          <w:sz w:val="24"/>
          <w:szCs w:val="24"/>
          <w:lang w:eastAsia="ru-RU"/>
        </w:rPr>
        <w:t xml:space="preserve">Любовь к Родине - это активная гражданская позиция. При этом акцент делается на воспитание любви к родному дому, природе, культуре малой Родины. </w:t>
      </w:r>
      <w:r w:rsidRPr="00E62D5C">
        <w:rPr>
          <w:rFonts w:ascii="Times New Roman" w:hAnsi="Times New Roman"/>
          <w:sz w:val="24"/>
          <w:szCs w:val="24"/>
        </w:rPr>
        <w:t>Многое связывает человека с местом, где он родился и вырос. Родной край, его люди, природа, пройдя через сознание, становятся частью человеческой судьбы. Где бы мы ни жили, на каком бы языке ни говорили, Россия -  наша общая, большая, единственная Отчизна. Однако у каждого из нас есть еще и свой, милый сердцу уголок земли, где он увидел свет солнца, сделал первые шаги, получил путевку в</w:t>
      </w:r>
      <w:r>
        <w:rPr>
          <w:rFonts w:ascii="Times New Roman" w:hAnsi="Times New Roman"/>
          <w:sz w:val="24"/>
          <w:szCs w:val="24"/>
        </w:rPr>
        <w:t xml:space="preserve"> жизнь.</w:t>
      </w:r>
    </w:p>
    <w:p w:rsidR="004B343F" w:rsidRDefault="004B343F" w:rsidP="00E400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Учителю доверена особая  миссия - </w:t>
      </w:r>
      <w:r w:rsidRPr="008C25FF">
        <w:rPr>
          <w:rFonts w:ascii="Times New Roman" w:hAnsi="Times New Roman"/>
          <w:sz w:val="24"/>
          <w:szCs w:val="24"/>
        </w:rPr>
        <w:t>формировать личность гражданина страны, который обеспечит ее дальнейшее развитие и</w:t>
      </w:r>
      <w:r>
        <w:rPr>
          <w:rFonts w:ascii="Times New Roman" w:hAnsi="Times New Roman"/>
          <w:sz w:val="24"/>
          <w:szCs w:val="24"/>
        </w:rPr>
        <w:t xml:space="preserve"> процветание. Детство и юность – самая благодатная пора привития священного чувства любви к Родине. В ФГОС  разработана «</w:t>
      </w:r>
      <w:r w:rsidRPr="00E400B9">
        <w:rPr>
          <w:rFonts w:ascii="Times New Roman" w:hAnsi="Times New Roman"/>
          <w:sz w:val="24"/>
          <w:szCs w:val="24"/>
        </w:rPr>
        <w:t xml:space="preserve"> </w:t>
      </w:r>
      <w:r w:rsidRPr="008C25FF">
        <w:rPr>
          <w:rFonts w:ascii="Times New Roman" w:hAnsi="Times New Roman"/>
          <w:sz w:val="24"/>
          <w:szCs w:val="24"/>
        </w:rPr>
        <w:t>Примерная программа воспитания и социализации учащихс</w:t>
      </w:r>
      <w:r>
        <w:rPr>
          <w:rFonts w:ascii="Times New Roman" w:hAnsi="Times New Roman"/>
          <w:sz w:val="24"/>
          <w:szCs w:val="24"/>
        </w:rPr>
        <w:t xml:space="preserve">я» </w:t>
      </w:r>
      <w:r w:rsidRPr="008C25FF">
        <w:rPr>
          <w:rFonts w:ascii="Times New Roman" w:hAnsi="Times New Roman"/>
          <w:sz w:val="24"/>
          <w:szCs w:val="24"/>
        </w:rPr>
        <w:t xml:space="preserve">для начального и основного образования. </w:t>
      </w:r>
      <w:r>
        <w:rPr>
          <w:rFonts w:ascii="Times New Roman" w:hAnsi="Times New Roman"/>
          <w:sz w:val="24"/>
          <w:szCs w:val="24"/>
        </w:rPr>
        <w:t xml:space="preserve">В ней сформулирована высшая цель образования – высоконравственный, творческий, компетентностный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российского народа. </w:t>
      </w:r>
      <w:r>
        <w:rPr>
          <w:rFonts w:ascii="Times New Roman" w:hAnsi="Times New Roman"/>
          <w:sz w:val="24"/>
          <w:szCs w:val="24"/>
          <w:lang w:eastAsia="ru-RU"/>
        </w:rPr>
        <w:t xml:space="preserve">Исходя из этого, происходит </w:t>
      </w:r>
      <w:r w:rsidRPr="00E62D5C">
        <w:rPr>
          <w:rFonts w:ascii="Times New Roman" w:hAnsi="Times New Roman"/>
          <w:sz w:val="24"/>
          <w:szCs w:val="24"/>
          <w:lang w:eastAsia="ru-RU"/>
        </w:rPr>
        <w:t>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</w:t>
      </w:r>
    </w:p>
    <w:p w:rsidR="004B343F" w:rsidRDefault="004B343F" w:rsidP="00E400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толковым словарям, патриотизм (от греч. р</w:t>
      </w:r>
      <w:r>
        <w:rPr>
          <w:rFonts w:ascii="Times New Roman" w:hAnsi="Times New Roman"/>
          <w:sz w:val="24"/>
          <w:szCs w:val="24"/>
          <w:lang w:val="en-US" w:eastAsia="ru-RU"/>
        </w:rPr>
        <w:t>atris</w:t>
      </w:r>
      <w:r>
        <w:rPr>
          <w:rFonts w:ascii="Times New Roman" w:hAnsi="Times New Roman"/>
          <w:sz w:val="24"/>
          <w:szCs w:val="24"/>
          <w:lang w:eastAsia="ru-RU"/>
        </w:rPr>
        <w:t xml:space="preserve"> – родина) – это любовь к Родине, а патриот – это человек, любящий своё Отечество, преданный своему народу, готовый на жертвы и действующий во имя Родины.</w:t>
      </w:r>
    </w:p>
    <w:p w:rsidR="004B343F" w:rsidRDefault="004B343F" w:rsidP="00E40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2D5C">
        <w:rPr>
          <w:rFonts w:ascii="Times New Roman" w:hAnsi="Times New Roman"/>
          <w:sz w:val="24"/>
          <w:szCs w:val="24"/>
        </w:rPr>
        <w:t>Под патриотическим воспитанием понимается постепенное и неуклонное формирование у учащихся любви к своей Родине.</w:t>
      </w:r>
      <w:r>
        <w:rPr>
          <w:rFonts w:ascii="Times New Roman" w:hAnsi="Times New Roman"/>
          <w:sz w:val="24"/>
          <w:szCs w:val="24"/>
        </w:rPr>
        <w:t xml:space="preserve"> Воспитание любви к родине начинается с воспитания любви к своему краю. </w:t>
      </w:r>
      <w:r w:rsidRPr="008D7A9B">
        <w:rPr>
          <w:rFonts w:ascii="Times New Roman" w:hAnsi="Times New Roman"/>
          <w:sz w:val="24"/>
          <w:szCs w:val="24"/>
        </w:rPr>
        <w:t>Край – это малая часть культуры любого народа.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670">
        <w:rPr>
          <w:rFonts w:ascii="Times New Roman" w:hAnsi="Times New Roman"/>
          <w:sz w:val="24"/>
          <w:szCs w:val="24"/>
        </w:rPr>
        <w:t>В тол</w:t>
      </w:r>
      <w:r>
        <w:rPr>
          <w:rFonts w:ascii="Times New Roman" w:hAnsi="Times New Roman"/>
          <w:sz w:val="24"/>
          <w:szCs w:val="24"/>
        </w:rPr>
        <w:t xml:space="preserve">ковом словаре В.И. Даля читаем: </w:t>
      </w:r>
      <w:r w:rsidRPr="009D26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670">
        <w:rPr>
          <w:rFonts w:ascii="Times New Roman" w:hAnsi="Times New Roman"/>
          <w:sz w:val="24"/>
          <w:szCs w:val="24"/>
        </w:rPr>
        <w:t>Краеведение -- это совокупность знаний (исторических, географических и т.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670">
        <w:rPr>
          <w:rFonts w:ascii="Times New Roman" w:hAnsi="Times New Roman"/>
          <w:sz w:val="24"/>
          <w:szCs w:val="24"/>
        </w:rPr>
        <w:t>) об отдельных местностях или в целом страны, это всесторо</w:t>
      </w:r>
      <w:r>
        <w:rPr>
          <w:rFonts w:ascii="Times New Roman" w:hAnsi="Times New Roman"/>
          <w:sz w:val="24"/>
          <w:szCs w:val="24"/>
        </w:rPr>
        <w:t>ннее изучение своей местности -</w:t>
      </w:r>
      <w:r w:rsidRPr="009D2670">
        <w:rPr>
          <w:rFonts w:ascii="Times New Roman" w:hAnsi="Times New Roman"/>
          <w:sz w:val="24"/>
          <w:szCs w:val="24"/>
        </w:rPr>
        <w:t xml:space="preserve"> природы, х</w:t>
      </w:r>
      <w:r>
        <w:rPr>
          <w:rFonts w:ascii="Times New Roman" w:hAnsi="Times New Roman"/>
          <w:sz w:val="24"/>
          <w:szCs w:val="24"/>
        </w:rPr>
        <w:t>озяйства, истории, быта людей -</w:t>
      </w:r>
      <w:r w:rsidRPr="009D2670">
        <w:rPr>
          <w:rFonts w:ascii="Times New Roman" w:hAnsi="Times New Roman"/>
          <w:sz w:val="24"/>
          <w:szCs w:val="24"/>
        </w:rPr>
        <w:t xml:space="preserve"> преимущественно местными школами»[4,102]... </w:t>
      </w:r>
    </w:p>
    <w:p w:rsidR="004B343F" w:rsidRPr="00E62D5C" w:rsidRDefault="004B343F" w:rsidP="00E40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«Краеведы, эти … скромные люди, всегда с глазами настежь и с сердцем настороже – сущие энциклопедисты родного края…Это драгоценная категория патриотов» (Л.Леонов)</w:t>
      </w:r>
    </w:p>
    <w:p w:rsidR="004B343F" w:rsidRPr="00E62D5C" w:rsidRDefault="004B343F" w:rsidP="00E40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hAnsi="Times New Roman"/>
          <w:sz w:val="24"/>
          <w:szCs w:val="24"/>
          <w:lang w:eastAsia="ru-RU"/>
        </w:rPr>
        <w:t>понятие «</w:t>
      </w:r>
      <w:r w:rsidRPr="00E62D5C">
        <w:rPr>
          <w:rFonts w:ascii="Times New Roman" w:hAnsi="Times New Roman"/>
          <w:sz w:val="24"/>
          <w:szCs w:val="24"/>
          <w:lang w:eastAsia="ru-RU"/>
        </w:rPr>
        <w:t>патриотизм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62D5C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 xml:space="preserve"> чувство привязанности к своей семье и тем местам, где человек родился и вырос;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уважительное отношение к жителям своего села, города, своему народу, его языку и культуре;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желание заботиться о других людях и об интересах Родины;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осознание долга перед людьми ближайшего окружения, местом своего проживания, Родиной, отстаивание ее чести и достоинства, свободы и независимости, готовность к защите Отечества;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проявление гражданских чувств и верности Родине;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гордость за социальные и культурные достижения своей страны;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гордость за свое Отечество, символы государства, за свой народ;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уважительное отношение к историческому прошлому своей большой и малой Родины, своего народа, его обычаям и традициям;</w:t>
      </w:r>
    </w:p>
    <w:p w:rsidR="004B343F" w:rsidRPr="00E62D5C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 xml:space="preserve"> 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4B343F" w:rsidRDefault="004B343F" w:rsidP="00E40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  <w:lang w:eastAsia="ru-RU"/>
        </w:rPr>
        <w:t>гуманизм, милосердие, общечеловеческие ценности.</w:t>
      </w:r>
    </w:p>
    <w:p w:rsidR="004B343F" w:rsidRDefault="004B343F" w:rsidP="00E400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показывают наблюдения, обучающиеся начальных классов, несмотря на незначительный социальный опыт, отличаются достаточным кругозором. Они интересуются политическими событиями, научно-техническими достижениями, вопросами защиты окружающей среды.</w:t>
      </w:r>
    </w:p>
    <w:p w:rsidR="004B343F" w:rsidRDefault="004B343F" w:rsidP="00E400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Именно в этом возрасте необходимо закладывать любовь к родине, к памяти предков, к историческим ценностям. Именно в это время необходимо постоянно знакомить детей с историей и людьми, делавшими по крупицам эту историю.</w:t>
      </w:r>
      <w:r w:rsidRPr="00E62D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343F" w:rsidRPr="006810B3" w:rsidRDefault="004B343F" w:rsidP="00E400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«К патриотизму нельзя только призывать, его нужно заботливо воспитывать – воспитывать любовь к Родине, её истории, к родным местам» (Д.С. Лихачёв)</w:t>
      </w:r>
    </w:p>
    <w:p w:rsidR="004B343F" w:rsidRPr="00E62D5C" w:rsidRDefault="004B343F" w:rsidP="00E40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D5C">
        <w:rPr>
          <w:rFonts w:ascii="Times New Roman" w:hAnsi="Times New Roman"/>
          <w:sz w:val="24"/>
          <w:szCs w:val="24"/>
        </w:rPr>
        <w:t>Воспитание ценностных отношений – сложный и тонкий процесс. Воспитание ценностного отношения к Родине представляется особо трудным. Эта работа должна осуществляться в рамках всего образовательного процесса,  но в особенности во внеурочной деятельности. Правильно организованная внеурочная среда даёт широкие личностно ориентированные воспитательные возможности. Высоким воспитательным потенц</w:t>
      </w:r>
      <w:r>
        <w:rPr>
          <w:rFonts w:ascii="Times New Roman" w:hAnsi="Times New Roman"/>
          <w:sz w:val="24"/>
          <w:szCs w:val="24"/>
        </w:rPr>
        <w:t xml:space="preserve">иалом обладает кружковая работа, которую я веду на протяжении многих лет , совместно со Станцией юных натуралистов г. Новотроицка. Нами был разработан цикл мероприятий патриотического направления, собрана тематическая папка, которая поможет и теоретическим и практическим  материалом по названной теме. Кружковая работа –это огромные возможности. </w:t>
      </w:r>
      <w:r w:rsidRPr="00E62D5C">
        <w:rPr>
          <w:rFonts w:ascii="Times New Roman" w:hAnsi="Times New Roman"/>
          <w:sz w:val="24"/>
          <w:szCs w:val="24"/>
        </w:rPr>
        <w:t xml:space="preserve"> Ей присущи следующие особенности.</w:t>
      </w:r>
    </w:p>
    <w:p w:rsidR="004B343F" w:rsidRDefault="004B343F" w:rsidP="00E400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D5C">
        <w:rPr>
          <w:rFonts w:ascii="Times New Roman" w:hAnsi="Times New Roman"/>
          <w:sz w:val="24"/>
          <w:szCs w:val="24"/>
        </w:rPr>
        <w:t>Самый главный и определяющий принцип работы кружка – добровольность. Ребёнку предоставляется возможность проявить свои способности, предпочтения, удовлетворить свои интересы. Учителю – наблюдать за детьми в боле свободной обстановке, устанавливать с ними более тесный личный контакт, развивать субъективно-личностные отношения участников воспитательного процесса.</w:t>
      </w:r>
    </w:p>
    <w:p w:rsidR="004B343F" w:rsidRPr="00E62D5C" w:rsidRDefault="004B343F" w:rsidP="00E400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Нет жёсткой регламентации</w:t>
      </w:r>
      <w:r w:rsidRPr="00911983">
        <w:rPr>
          <w:rFonts w:ascii="Times New Roman" w:hAnsi="Times New Roman"/>
          <w:sz w:val="24"/>
          <w:szCs w:val="24"/>
          <w:lang w:eastAsia="ru-RU"/>
        </w:rPr>
        <w:t xml:space="preserve"> времени: внеурочные занятия могут быть кратковременными, меньше урока, и более длинными</w:t>
      </w:r>
    </w:p>
    <w:p w:rsidR="004B343F" w:rsidRPr="00E62D5C" w:rsidRDefault="004B343F" w:rsidP="00E400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D5C">
        <w:rPr>
          <w:rFonts w:ascii="Times New Roman" w:hAnsi="Times New Roman"/>
          <w:sz w:val="24"/>
          <w:szCs w:val="24"/>
        </w:rPr>
        <w:t>Кружковая работа систематизирует воспитательные мероприятия, объединённые общей идеей. В то же время является гибкой формой работы и при необходимости позволяет изменить её ход.</w:t>
      </w:r>
    </w:p>
    <w:p w:rsidR="004B343F" w:rsidRDefault="004B343F" w:rsidP="00A22F7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2D5C">
        <w:rPr>
          <w:rFonts w:ascii="Times New Roman" w:hAnsi="Times New Roman"/>
          <w:sz w:val="24"/>
          <w:szCs w:val="24"/>
        </w:rPr>
        <w:t>Как показал опыт, использование кружковой работы позволяет намного успешнее воспитать у младших школьников чувство патриотизма</w:t>
      </w:r>
      <w:r>
        <w:rPr>
          <w:rFonts w:ascii="Times New Roman" w:hAnsi="Times New Roman"/>
          <w:sz w:val="24"/>
          <w:szCs w:val="24"/>
        </w:rPr>
        <w:t xml:space="preserve"> .  Программой кружка предусмотрены  разделы,  посвящённые нашему городу Новотроицку, его истории, его сегодняшней жизни.</w:t>
      </w:r>
      <w:r w:rsidRPr="00A22F7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143D7A">
        <w:rPr>
          <w:rFonts w:ascii="Times New Roman" w:hAnsi="Times New Roman"/>
          <w:sz w:val="24"/>
          <w:szCs w:val="24"/>
          <w:lang w:eastAsia="ru-RU"/>
        </w:rPr>
        <w:t>оспитывать любовь и бережное отношение к малой родине возможно только через активную деятельность. Младшие школьники чрезвычайно эмоциональны, и сухие сведения их мало трогают, поэтому я отдаю предпочтение активным формам и методам работы, таким как: экскурсии по родному краю (в том числе и виртуальные), музейные уроки, проектная деятельность, праздники, совместные мероприятия, конкурсы, викторины.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B343F" w:rsidRPr="00143D7A" w:rsidRDefault="004B343F" w:rsidP="00A22F7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93F01">
        <w:rPr>
          <w:rFonts w:ascii="Times New Roman" w:hAnsi="Times New Roman"/>
          <w:sz w:val="24"/>
          <w:szCs w:val="24"/>
          <w:lang w:eastAsia="ru-RU"/>
        </w:rPr>
        <w:t>Мы не воспитаем любви к Родине, не пробудив у ребенка любви к деревьям, цветам</w:t>
      </w:r>
      <w:r>
        <w:rPr>
          <w:rFonts w:ascii="Times New Roman" w:hAnsi="Times New Roman"/>
          <w:sz w:val="24"/>
          <w:szCs w:val="24"/>
          <w:lang w:eastAsia="ru-RU"/>
        </w:rPr>
        <w:t xml:space="preserve">, не наполнив их души </w:t>
      </w:r>
      <w:r w:rsidRPr="006461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переживаниями</w:t>
      </w:r>
      <w:r w:rsidRPr="00693F01">
        <w:rPr>
          <w:rFonts w:ascii="Times New Roman" w:hAnsi="Times New Roman"/>
          <w:sz w:val="24"/>
          <w:szCs w:val="24"/>
          <w:lang w:eastAsia="ru-RU"/>
        </w:rPr>
        <w:t xml:space="preserve"> красоты родных мест.</w:t>
      </w:r>
      <w:r>
        <w:rPr>
          <w:rFonts w:ascii="Times New Roman" w:hAnsi="Times New Roman"/>
          <w:sz w:val="24"/>
          <w:szCs w:val="24"/>
          <w:lang w:eastAsia="ru-RU"/>
        </w:rPr>
        <w:t xml:space="preserve"> Любовь к Родине начинается с восхищения тем, что видит перед собой ребёнок, чем он любуется, во что вкладывает частицу своей души. И мы пытаемся открыть глаза детей на красоту родной природы. С 1 класса проводим э</w:t>
      </w:r>
      <w:r w:rsidRPr="00693F01">
        <w:rPr>
          <w:rFonts w:ascii="Times New Roman" w:hAnsi="Times New Roman"/>
          <w:sz w:val="24"/>
          <w:szCs w:val="24"/>
          <w:lang w:eastAsia="ru-RU"/>
        </w:rPr>
        <w:t>кскурсионные прогулки и туристические походы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93F0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Они </w:t>
      </w:r>
      <w:r w:rsidRPr="00693F01">
        <w:rPr>
          <w:rFonts w:ascii="Times New Roman" w:hAnsi="Times New Roman"/>
          <w:sz w:val="24"/>
          <w:szCs w:val="24"/>
          <w:lang w:eastAsia="ru-RU"/>
        </w:rPr>
        <w:t>позволяют учащимся лучше узнать свой край. В</w:t>
      </w:r>
      <w:r>
        <w:rPr>
          <w:rFonts w:ascii="Times New Roman" w:hAnsi="Times New Roman"/>
          <w:sz w:val="24"/>
          <w:szCs w:val="24"/>
          <w:lang w:eastAsia="ru-RU"/>
        </w:rPr>
        <w:t>месте с детьми мы сделали свою «Красную книгу»</w:t>
      </w:r>
      <w:r w:rsidRPr="00693F01">
        <w:rPr>
          <w:rFonts w:ascii="Times New Roman" w:hAnsi="Times New Roman"/>
          <w:sz w:val="24"/>
          <w:szCs w:val="24"/>
          <w:lang w:eastAsia="ru-RU"/>
        </w:rPr>
        <w:t xml:space="preserve"> - собрали материал о редких растениях и животных, которые мы</w:t>
      </w:r>
      <w:r>
        <w:rPr>
          <w:rFonts w:ascii="Times New Roman" w:hAnsi="Times New Roman"/>
          <w:sz w:val="24"/>
          <w:szCs w:val="24"/>
          <w:lang w:eastAsia="ru-RU"/>
        </w:rPr>
        <w:t xml:space="preserve"> можем встретить в своем городе</w:t>
      </w:r>
      <w:r w:rsidRPr="00693F01">
        <w:rPr>
          <w:rFonts w:ascii="Times New Roman" w:hAnsi="Times New Roman"/>
          <w:sz w:val="24"/>
          <w:szCs w:val="24"/>
          <w:lang w:eastAsia="ru-RU"/>
        </w:rPr>
        <w:t>. Ребята зарисовали животных и птиц, обитающих в наших краях, сделали и поместили в альбом рядом с интересной информацией фотографии р</w:t>
      </w:r>
      <w:r>
        <w:rPr>
          <w:rFonts w:ascii="Times New Roman" w:hAnsi="Times New Roman"/>
          <w:sz w:val="24"/>
          <w:szCs w:val="24"/>
          <w:lang w:eastAsia="ru-RU"/>
        </w:rPr>
        <w:t>едких птиц нашего города. Мы пишем рассказы , сочиняем стихи, монтируем презентации о своём городе. Так , городская газета «Гвардеец труда» писала о наших кружковцах, которые занимаются исследовательской деятельностью. В такой работе не обойтись без помощи родителей, старших товарищей, которые охотно  помогают своим детям.</w:t>
      </w:r>
      <w:r w:rsidRPr="00B44791">
        <w:rPr>
          <w:rFonts w:ascii="Times New Roman" w:hAnsi="Times New Roman"/>
          <w:sz w:val="24"/>
          <w:szCs w:val="24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  <w:r w:rsidRPr="00167471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43D7A">
        <w:rPr>
          <w:rFonts w:ascii="Times New Roman" w:hAnsi="Times New Roman"/>
          <w:sz w:val="24"/>
          <w:szCs w:val="24"/>
          <w:lang w:eastAsia="ru-RU"/>
        </w:rPr>
        <w:t xml:space="preserve">Чувству родины и любви к ней, патриотизму, человек первоначально обучается через ощущение матери и отца, то есть в семье. Это чувство «родительского дома» (при определённых условиях) и ложится в основу любви к Родине, отчизне. Семья является школой понимания родины, школой воспитания органической верности и привязанности к ней. Родители должны стать для своих детей примером отношения к своему городу, к месту, где живёшь. Если в семье ребёнок этого не чувствует, то вряд ли он услышит слова учителя о долге, чести, ответственности. Вот почему важным условием патриотического воспитания детей считаю тесную взаимосвязь с родителями. Главной формой работы с родителями было и остаётся родительское собрание. </w:t>
      </w:r>
    </w:p>
    <w:p w:rsidR="004B343F" w:rsidRPr="00143D7A" w:rsidRDefault="004B343F" w:rsidP="00A22F7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3D7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43D7A">
        <w:rPr>
          <w:rFonts w:ascii="Times New Roman" w:hAnsi="Times New Roman"/>
          <w:sz w:val="24"/>
          <w:szCs w:val="24"/>
          <w:lang w:eastAsia="ru-RU"/>
        </w:rPr>
        <w:t xml:space="preserve">На родительских собраниях в 1 классе  пытаюсь донести до сознания </w:t>
      </w:r>
      <w:r>
        <w:rPr>
          <w:rFonts w:ascii="Times New Roman" w:hAnsi="Times New Roman"/>
          <w:sz w:val="24"/>
          <w:szCs w:val="24"/>
          <w:lang w:eastAsia="ru-RU"/>
        </w:rPr>
        <w:t>родителей, что д</w:t>
      </w:r>
      <w:r w:rsidRPr="00143D7A">
        <w:rPr>
          <w:rFonts w:ascii="Times New Roman" w:hAnsi="Times New Roman"/>
          <w:sz w:val="24"/>
          <w:szCs w:val="24"/>
          <w:lang w:eastAsia="ru-RU"/>
        </w:rPr>
        <w:t>ома должно быть интересно, семья должна давать добрую пищу детскому воображению и чувствам. Детям нужен не только нас</w:t>
      </w:r>
      <w:r>
        <w:rPr>
          <w:rFonts w:ascii="Times New Roman" w:hAnsi="Times New Roman"/>
          <w:sz w:val="24"/>
          <w:szCs w:val="24"/>
          <w:lang w:eastAsia="ru-RU"/>
        </w:rPr>
        <w:t>тавник, но и друг. А дружба</w:t>
      </w:r>
      <w:r w:rsidRPr="00143D7A">
        <w:rPr>
          <w:rFonts w:ascii="Times New Roman" w:hAnsi="Times New Roman"/>
          <w:sz w:val="24"/>
          <w:szCs w:val="24"/>
          <w:lang w:eastAsia="ru-RU"/>
        </w:rPr>
        <w:t xml:space="preserve"> крепнет в живом и полезном деле – воскресной рыбалке, субботнем походе, лыжной прогулке, в совместных проектах, праздниках.</w:t>
      </w:r>
    </w:p>
    <w:p w:rsidR="004B343F" w:rsidRDefault="004B343F" w:rsidP="00A22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ACF">
        <w:rPr>
          <w:rFonts w:ascii="Times New Roman" w:hAnsi="Times New Roman"/>
          <w:sz w:val="24"/>
          <w:szCs w:val="24"/>
          <w:lang w:eastAsia="ru-RU"/>
        </w:rPr>
        <w:t>Дети со</w:t>
      </w:r>
      <w:r>
        <w:rPr>
          <w:rFonts w:ascii="Times New Roman" w:hAnsi="Times New Roman"/>
          <w:sz w:val="24"/>
          <w:szCs w:val="24"/>
          <w:lang w:eastAsia="ru-RU"/>
        </w:rPr>
        <w:t xml:space="preserve">вместно с родителями в </w:t>
      </w:r>
      <w:r w:rsidRPr="00752ACF">
        <w:rPr>
          <w:rFonts w:ascii="Times New Roman" w:hAnsi="Times New Roman"/>
          <w:sz w:val="24"/>
          <w:szCs w:val="24"/>
          <w:lang w:eastAsia="ru-RU"/>
        </w:rPr>
        <w:t>участвовали в таких проектах, как: «Я и моё имя», «История нашей фамилии», «Семейное древо»</w:t>
      </w:r>
      <w:r>
        <w:rPr>
          <w:rFonts w:ascii="Times New Roman" w:hAnsi="Times New Roman"/>
          <w:sz w:val="24"/>
          <w:szCs w:val="24"/>
          <w:lang w:eastAsia="ru-RU"/>
        </w:rPr>
        <w:t>, «Путешествие в страну мастеров», «Мой город во времени и пространстве».</w:t>
      </w:r>
      <w:r w:rsidRPr="00752ACF">
        <w:rPr>
          <w:rFonts w:ascii="Times New Roman" w:hAnsi="Times New Roman"/>
          <w:sz w:val="24"/>
          <w:szCs w:val="24"/>
          <w:lang w:eastAsia="ru-RU"/>
        </w:rPr>
        <w:t xml:space="preserve"> К этому занятию привлекаются дедушки и бабушки, сохранившие семейные предания и традиции. </w:t>
      </w:r>
      <w:r w:rsidRPr="00693F01">
        <w:rPr>
          <w:rFonts w:ascii="Times New Roman" w:hAnsi="Times New Roman"/>
          <w:sz w:val="24"/>
          <w:szCs w:val="24"/>
          <w:lang w:eastAsia="ru-RU"/>
        </w:rPr>
        <w:t>Изучение ребенком своей семьи не только способствует духовному сближению взрослых членов семьи и детей, но и является для ребенка первым шагом в познании Родины, ее истории, традиций.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67A6">
        <w:rPr>
          <w:rFonts w:ascii="Times New Roman" w:hAnsi="Times New Roman"/>
          <w:sz w:val="24"/>
          <w:szCs w:val="24"/>
          <w:lang w:eastAsia="ru-RU"/>
        </w:rPr>
        <w:t xml:space="preserve">Подобная совместная деятельность заставляет её участников бережнее относиться к своим традициям, способствует сохранению семейных связей, вызывает гордость за свою семью не только у детей, но и у взрослых. </w:t>
      </w:r>
    </w:p>
    <w:p w:rsidR="004B343F" w:rsidRPr="00E62D5C" w:rsidRDefault="004B343F" w:rsidP="00A22F7D">
      <w:pPr>
        <w:spacing w:after="0" w:line="240" w:lineRule="auto"/>
        <w:ind w:firstLine="4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96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D5C">
        <w:rPr>
          <w:rFonts w:ascii="Times New Roman" w:hAnsi="Times New Roman"/>
          <w:sz w:val="24"/>
          <w:szCs w:val="24"/>
          <w:lang w:eastAsia="ru-RU"/>
        </w:rPr>
        <w:t>Знакомство детей с родным краем: с историко-культурными, национальными, географическими, природны</w:t>
      </w:r>
      <w:r>
        <w:rPr>
          <w:rFonts w:ascii="Times New Roman" w:hAnsi="Times New Roman"/>
          <w:sz w:val="24"/>
          <w:szCs w:val="24"/>
          <w:lang w:eastAsia="ru-RU"/>
        </w:rPr>
        <w:t>ми особенностями формирует у детей</w:t>
      </w:r>
      <w:r w:rsidRPr="00E62D5C">
        <w:rPr>
          <w:rFonts w:ascii="Times New Roman" w:hAnsi="Times New Roman"/>
          <w:sz w:val="24"/>
          <w:szCs w:val="24"/>
          <w:lang w:eastAsia="ru-RU"/>
        </w:rPr>
        <w:t xml:space="preserve"> такие черты характера, ко</w:t>
      </w:r>
      <w:r>
        <w:rPr>
          <w:rFonts w:ascii="Times New Roman" w:hAnsi="Times New Roman"/>
          <w:sz w:val="24"/>
          <w:szCs w:val="24"/>
          <w:lang w:eastAsia="ru-RU"/>
        </w:rPr>
        <w:t>торые помогут им стать патриотами</w:t>
      </w:r>
      <w:r w:rsidRPr="00E62D5C">
        <w:rPr>
          <w:rFonts w:ascii="Times New Roman" w:hAnsi="Times New Roman"/>
          <w:sz w:val="24"/>
          <w:szCs w:val="24"/>
          <w:lang w:eastAsia="ru-RU"/>
        </w:rPr>
        <w:t xml:space="preserve">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 </w:t>
      </w:r>
    </w:p>
    <w:p w:rsidR="004B343F" w:rsidRDefault="004B343F" w:rsidP="00A22F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62D5C">
        <w:rPr>
          <w:rFonts w:ascii="Times New Roman" w:hAnsi="Times New Roman"/>
          <w:sz w:val="24"/>
          <w:szCs w:val="24"/>
          <w:lang w:eastAsia="ru-RU"/>
        </w:rPr>
        <w:t>Ты вспоминаешь не страну большую, которую изъездил и узнал.</w:t>
      </w:r>
      <w:r w:rsidRPr="00E62D5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62D5C">
        <w:rPr>
          <w:rFonts w:ascii="Times New Roman" w:hAnsi="Times New Roman"/>
          <w:sz w:val="24"/>
          <w:szCs w:val="24"/>
          <w:lang w:eastAsia="ru-RU"/>
        </w:rPr>
        <w:t>Ты вспоминаешь Родину таку</w:t>
      </w:r>
      <w:r>
        <w:rPr>
          <w:rFonts w:ascii="Times New Roman" w:hAnsi="Times New Roman"/>
          <w:sz w:val="24"/>
          <w:szCs w:val="24"/>
          <w:lang w:eastAsia="ru-RU"/>
        </w:rPr>
        <w:t>ю, какой её ты в детстве увидал»</w:t>
      </w:r>
    </w:p>
    <w:p w:rsidR="004B343F" w:rsidRPr="00E62D5C" w:rsidRDefault="004B343F" w:rsidP="00A22F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К. Симонов</w:t>
      </w:r>
    </w:p>
    <w:p w:rsidR="004B343F" w:rsidRPr="00E62D5C" w:rsidRDefault="004B343F" w:rsidP="00A22F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343F" w:rsidRPr="00A22F7D" w:rsidRDefault="004B343F" w:rsidP="00A22F7D">
      <w:pPr>
        <w:rPr>
          <w:sz w:val="24"/>
          <w:szCs w:val="24"/>
        </w:rPr>
      </w:pPr>
    </w:p>
    <w:p w:rsidR="004B343F" w:rsidRDefault="004B343F" w:rsidP="00E400B9">
      <w:pPr>
        <w:rPr>
          <w:i/>
          <w:sz w:val="24"/>
          <w:szCs w:val="24"/>
        </w:rPr>
      </w:pPr>
    </w:p>
    <w:p w:rsidR="004B343F" w:rsidRDefault="004B343F" w:rsidP="00E400B9">
      <w:pPr>
        <w:rPr>
          <w:i/>
          <w:sz w:val="24"/>
          <w:szCs w:val="24"/>
        </w:rPr>
      </w:pPr>
    </w:p>
    <w:p w:rsidR="004B343F" w:rsidRDefault="004B343F" w:rsidP="00E400B9">
      <w:pPr>
        <w:rPr>
          <w:i/>
          <w:sz w:val="24"/>
          <w:szCs w:val="24"/>
        </w:rPr>
      </w:pPr>
    </w:p>
    <w:sectPr w:rsidR="004B343F" w:rsidSect="0043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1F4"/>
    <w:multiLevelType w:val="hybridMultilevel"/>
    <w:tmpl w:val="510A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1C8"/>
    <w:multiLevelType w:val="hybridMultilevel"/>
    <w:tmpl w:val="45DEB2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0EC3C58"/>
    <w:multiLevelType w:val="hybridMultilevel"/>
    <w:tmpl w:val="3EE0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DD8"/>
    <w:rsid w:val="00143D7A"/>
    <w:rsid w:val="00144807"/>
    <w:rsid w:val="00167471"/>
    <w:rsid w:val="001B5849"/>
    <w:rsid w:val="002C1B9D"/>
    <w:rsid w:val="00411BB8"/>
    <w:rsid w:val="0043536C"/>
    <w:rsid w:val="004B343F"/>
    <w:rsid w:val="005C6B20"/>
    <w:rsid w:val="005F19CC"/>
    <w:rsid w:val="006461BB"/>
    <w:rsid w:val="00647DD8"/>
    <w:rsid w:val="006810B3"/>
    <w:rsid w:val="00693F01"/>
    <w:rsid w:val="00752ACF"/>
    <w:rsid w:val="007E7931"/>
    <w:rsid w:val="0083190E"/>
    <w:rsid w:val="008C25FF"/>
    <w:rsid w:val="008D7A9B"/>
    <w:rsid w:val="00911983"/>
    <w:rsid w:val="009D2670"/>
    <w:rsid w:val="00A22F7D"/>
    <w:rsid w:val="00B44791"/>
    <w:rsid w:val="00CC1964"/>
    <w:rsid w:val="00D259EA"/>
    <w:rsid w:val="00E067A6"/>
    <w:rsid w:val="00E400B9"/>
    <w:rsid w:val="00E62D5C"/>
    <w:rsid w:val="00FD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6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00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0B9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E400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400B9"/>
    <w:pPr>
      <w:ind w:left="720"/>
    </w:pPr>
  </w:style>
  <w:style w:type="paragraph" w:styleId="NoSpacing">
    <w:name w:val="No Spacing"/>
    <w:uiPriority w:val="99"/>
    <w:qFormat/>
    <w:rsid w:val="00E400B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3</Pages>
  <Words>1472</Words>
  <Characters>8394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7</cp:revision>
  <dcterms:created xsi:type="dcterms:W3CDTF">2011-01-30T17:57:00Z</dcterms:created>
  <dcterms:modified xsi:type="dcterms:W3CDTF">2011-02-03T05:31:00Z</dcterms:modified>
</cp:coreProperties>
</file>